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>
    <v:background id="_x0000_s1025" o:bwmode="white" fillcolor="#dbe5f1 [660]" o:targetscreensize="1024,768">
      <v:fill color2="fill lighten(30)" method="linear sigma" type="gradient"/>
    </v:background>
  </w:background>
  <w:body>
    <w:p w14:paraId="3DC57A2F" w14:textId="170E8061" w:rsidR="00F53948" w:rsidRPr="00897021" w:rsidRDefault="00B67BAF" w:rsidP="006E7945">
      <w:pPr>
        <w:spacing w:before="24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bookmarkStart w:id="0" w:name="_GoBack"/>
      <w:bookmarkEnd w:id="0"/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La </w:t>
      </w:r>
      <w:r w:rsidRPr="00897021">
        <w:rPr>
          <w:rFonts w:ascii="Franklin Gothic Medium" w:eastAsia="Calibri" w:hAnsi="Franklin Gothic Medium" w:cs="Calibri"/>
          <w:b/>
          <w:bCs/>
          <w:sz w:val="24"/>
          <w:szCs w:val="26"/>
        </w:rPr>
        <w:t>Segreteria Nazionale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, le </w:t>
      </w:r>
      <w:r w:rsidRPr="00897021">
        <w:rPr>
          <w:rFonts w:ascii="Franklin Gothic Medium" w:eastAsia="Calibri" w:hAnsi="Franklin Gothic Medium" w:cs="Calibri"/>
          <w:b/>
          <w:bCs/>
          <w:sz w:val="24"/>
          <w:szCs w:val="26"/>
        </w:rPr>
        <w:t>Segreterie Regionali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e le </w:t>
      </w:r>
      <w:r w:rsidRPr="00897021">
        <w:rPr>
          <w:rFonts w:ascii="Franklin Gothic Medium" w:eastAsia="Calibri" w:hAnsi="Franklin Gothic Medium" w:cs="Calibri"/>
          <w:b/>
          <w:bCs/>
          <w:sz w:val="24"/>
          <w:szCs w:val="26"/>
        </w:rPr>
        <w:t>Segreterie Provinciali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dello SNALS-CONFSAL </w:t>
      </w:r>
      <w:r w:rsidR="00F53948" w:rsidRPr="00897021">
        <w:rPr>
          <w:rFonts w:ascii="Franklin Gothic Medium" w:eastAsia="Calibri" w:hAnsi="Franklin Gothic Medium" w:cs="Calibri"/>
          <w:sz w:val="24"/>
          <w:szCs w:val="26"/>
        </w:rPr>
        <w:t>organizzano un corso per il Personale Ata che ha presentato domanda per la Prima o per la Seconda Posizione economica.</w:t>
      </w:r>
    </w:p>
    <w:p w14:paraId="5BED4094" w14:textId="77777777" w:rsidR="00F53948" w:rsidRDefault="00F53948" w:rsidP="00F53948">
      <w:pPr>
        <w:spacing w:before="12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Il corso è pensato per offrire supporto e preparazione alla procedura selettiva per l'attribuzione delle posizioni economiche. </w:t>
      </w:r>
    </w:p>
    <w:p w14:paraId="7563CEA9" w14:textId="77777777" w:rsidR="00897021" w:rsidRPr="00897021" w:rsidRDefault="00897021" w:rsidP="00F53948">
      <w:pPr>
        <w:spacing w:before="12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</w:p>
    <w:p w14:paraId="37D34FFF" w14:textId="77777777" w:rsidR="00F53948" w:rsidRPr="00897021" w:rsidRDefault="00F53948" w:rsidP="00D55EBE">
      <w:pPr>
        <w:shd w:val="clear" w:color="auto" w:fill="006666"/>
        <w:spacing w:before="120" w:line="240" w:lineRule="auto"/>
        <w:jc w:val="center"/>
        <w:rPr>
          <w:rFonts w:ascii="Franklin Gothic Medium" w:eastAsia="Calibri" w:hAnsi="Franklin Gothic Medium" w:cs="Calibri"/>
          <w:b/>
          <w:bCs/>
          <w:color w:val="FFFFFF" w:themeColor="background1"/>
          <w:sz w:val="32"/>
          <w:szCs w:val="32"/>
        </w:rPr>
      </w:pPr>
      <w:r w:rsidRPr="00897021">
        <w:rPr>
          <w:rFonts w:ascii="Franklin Gothic Medium" w:eastAsia="Calibri" w:hAnsi="Franklin Gothic Medium" w:cs="Calibri"/>
          <w:b/>
          <w:bCs/>
          <w:color w:val="FFFFFF" w:themeColor="background1"/>
          <w:sz w:val="32"/>
          <w:szCs w:val="32"/>
        </w:rPr>
        <w:t>Il corso si articola in</w:t>
      </w:r>
    </w:p>
    <w:p w14:paraId="06374B66" w14:textId="4E9B95A7" w:rsidR="00897021" w:rsidRPr="00897021" w:rsidRDefault="00897021" w:rsidP="00897021">
      <w:pPr>
        <w:spacing w:before="120" w:line="240" w:lineRule="auto"/>
        <w:jc w:val="both"/>
        <w:rPr>
          <w:rFonts w:ascii="Franklin Gothic Medium" w:eastAsia="Calibri" w:hAnsi="Franklin Gothic Medium" w:cs="Calibri"/>
          <w:b/>
          <w:bCs/>
          <w:sz w:val="24"/>
          <w:szCs w:val="26"/>
        </w:rPr>
      </w:pPr>
      <w:r w:rsidRPr="00897021">
        <w:rPr>
          <w:rFonts w:ascii="Franklin Gothic Medium" w:eastAsia="Bierstadt" w:hAnsi="Franklin Gothic Medium" w:cs="Bierstadt"/>
          <w:noProof/>
          <w:sz w:val="24"/>
          <w:szCs w:val="24"/>
          <w:lang w:val="it-IT"/>
        </w:rPr>
        <mc:AlternateContent>
          <mc:Choice Requires="wps">
            <w:drawing>
              <wp:inline distT="0" distB="0" distL="0" distR="0" wp14:anchorId="41C8FCA3" wp14:editId="17B7F1C8">
                <wp:extent cx="5676265" cy="352425"/>
                <wp:effectExtent l="38100" t="38100" r="76835" b="123825"/>
                <wp:docPr id="1837375248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265" cy="3524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C73C1" w14:textId="416D6BFE" w:rsidR="00897021" w:rsidRPr="0016462E" w:rsidRDefault="00897021" w:rsidP="00897021">
                            <w:pPr>
                              <w:spacing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4"/>
                                <w:szCs w:val="24"/>
                              </w:rPr>
                            </w:pPr>
                            <w:r w:rsidRPr="0016462E">
                              <w:rPr>
                                <w:rFonts w:ascii="Franklin Gothic Medium" w:eastAsia="Bierstadt" w:hAnsi="Franklin Gothic Medium" w:cs="Bierstadt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Materiali di studio ed esercitazioni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1C8FCA3" id="Rettangolo con angoli arrotondati 3" o:spid="_x0000_s1026" style="width:446.9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" fillcolor="#c2d69b [1942]" stroked="f">
                <v:shadow on="t" color="black" opacity="26214f" origin="-.5,-.5" offset=".74836mm,.74836mm"/>
                <v:textbox>
                  <w:txbxContent>
                    <w:p w14:paraId="740C73C1" w14:textId="416D6BFE" w:rsidR="00897021" w:rsidRPr="0016462E" w:rsidRDefault="00897021" w:rsidP="00897021">
                      <w:pPr>
                        <w:spacing w:line="240" w:lineRule="auto"/>
                        <w:jc w:val="center"/>
                        <w:rPr>
                          <w:rFonts w:ascii="Franklin Gothic Medium" w:hAnsi="Franklin Gothic Medium"/>
                          <w:sz w:val="24"/>
                          <w:szCs w:val="24"/>
                        </w:rPr>
                      </w:pPr>
                      <w:r w:rsidRPr="0016462E">
                        <w:rPr>
                          <w:rFonts w:ascii="Franklin Gothic Medium" w:eastAsia="Bierstadt" w:hAnsi="Franklin Gothic Medium" w:cs="Bierstadt"/>
                          <w:b/>
                          <w:bCs/>
                          <w:color w:val="215868" w:themeColor="accent5" w:themeShade="80"/>
                          <w:sz w:val="24"/>
                          <w:szCs w:val="24"/>
                        </w:rPr>
                        <w:t>Materiali di studio ed esercitazioni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95815E8" w14:textId="54260E54" w:rsidR="00186943" w:rsidRDefault="00186943" w:rsidP="00186943">
      <w:p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186943">
        <w:rPr>
          <w:rFonts w:ascii="Franklin Gothic Medium" w:eastAsia="Calibri" w:hAnsi="Franklin Gothic Medium" w:cs="Calibri"/>
          <w:sz w:val="24"/>
          <w:szCs w:val="26"/>
        </w:rPr>
        <w:t>Saranno forniti materiali didattici di supporto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 xml:space="preserve"> predisposti </w:t>
      </w:r>
      <w:r w:rsidRPr="00186943">
        <w:rPr>
          <w:rFonts w:ascii="Franklin Gothic Medium" w:eastAsia="Calibri" w:hAnsi="Franklin Gothic Medium" w:cs="Calibri"/>
          <w:sz w:val="24"/>
          <w:szCs w:val="26"/>
        </w:rPr>
        <w:t>in linea con gli obiettivi e i contenuti indicati dall'Allegato D (</w:t>
      </w:r>
      <w:r w:rsidRPr="00C4485E">
        <w:rPr>
          <w:rFonts w:ascii="Franklin Gothic Medium" w:eastAsia="Calibri" w:hAnsi="Franklin Gothic Medium" w:cs="Calibri"/>
          <w:i/>
          <w:iCs/>
          <w:sz w:val="24"/>
          <w:szCs w:val="26"/>
        </w:rPr>
        <w:t>Percorsi di formazione per il personale ATA, I e II posizione economica</w:t>
      </w:r>
      <w:r w:rsidRPr="00186943">
        <w:rPr>
          <w:rFonts w:ascii="Franklin Gothic Medium" w:eastAsia="Calibri" w:hAnsi="Franklin Gothic Medium" w:cs="Calibri"/>
          <w:sz w:val="24"/>
          <w:szCs w:val="26"/>
        </w:rPr>
        <w:t>)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>. In particolare, saranno disponibili:</w:t>
      </w:r>
    </w:p>
    <w:p w14:paraId="4E00DF9E" w14:textId="77777777" w:rsidR="00186943" w:rsidRDefault="00186943" w:rsidP="00186943">
      <w:p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</w:p>
    <w:p w14:paraId="64DF5A91" w14:textId="414F100A" w:rsidR="00F53948" w:rsidRPr="00186943" w:rsidRDefault="00F53948" w:rsidP="00186943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186943">
        <w:rPr>
          <w:rFonts w:ascii="Franklin Gothic Medium" w:eastAsia="Calibri" w:hAnsi="Franklin Gothic Medium" w:cs="Calibri"/>
          <w:sz w:val="24"/>
          <w:szCs w:val="26"/>
        </w:rPr>
        <w:t>Materiale di approfondimento</w:t>
      </w:r>
      <w:r w:rsidR="00186943">
        <w:rPr>
          <w:rFonts w:ascii="Franklin Gothic Medium" w:eastAsia="Calibri" w:hAnsi="Franklin Gothic Medium" w:cs="Calibri"/>
          <w:sz w:val="24"/>
          <w:szCs w:val="26"/>
        </w:rPr>
        <w:t xml:space="preserve"> e dispense di studio</w:t>
      </w:r>
    </w:p>
    <w:p w14:paraId="67A25905" w14:textId="77777777" w:rsidR="00F53948" w:rsidRPr="00F23475" w:rsidRDefault="00F53948" w:rsidP="00186943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F23475">
        <w:rPr>
          <w:rFonts w:ascii="Franklin Gothic Medium" w:eastAsia="Calibri" w:hAnsi="Franklin Gothic Medium" w:cs="Calibri"/>
          <w:sz w:val="24"/>
          <w:szCs w:val="26"/>
        </w:rPr>
        <w:t>Esercitazioni e simulazioni di esame</w:t>
      </w:r>
    </w:p>
    <w:p w14:paraId="5A3E07AE" w14:textId="77777777" w:rsidR="00F53948" w:rsidRPr="00F23475" w:rsidRDefault="00F53948" w:rsidP="00186943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F23475">
        <w:rPr>
          <w:rFonts w:ascii="Franklin Gothic Medium" w:eastAsia="Calibri" w:hAnsi="Franklin Gothic Medium" w:cs="Calibri"/>
          <w:sz w:val="24"/>
          <w:szCs w:val="26"/>
        </w:rPr>
        <w:t>Schede di sintesi</w:t>
      </w:r>
    </w:p>
    <w:p w14:paraId="18B98983" w14:textId="64932A3E" w:rsidR="00F53948" w:rsidRPr="00C4485E" w:rsidRDefault="00F53948" w:rsidP="00F53948">
      <w:pPr>
        <w:spacing w:before="120" w:line="240" w:lineRule="auto"/>
        <w:jc w:val="both"/>
        <w:rPr>
          <w:rFonts w:ascii="Franklin Gothic Medium" w:eastAsia="Calibri" w:hAnsi="Franklin Gothic Medium" w:cs="Calibri"/>
          <w:b/>
          <w:bCs/>
          <w:color w:val="4F6228" w:themeColor="accent3" w:themeShade="80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I materiali sono disponibili h24 nell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>’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area personale sulla piattaforma e-learning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 xml:space="preserve"> SNALS </w:t>
      </w:r>
      <w:proofErr w:type="spellStart"/>
      <w:r w:rsidR="00C4485E">
        <w:rPr>
          <w:rFonts w:ascii="Franklin Gothic Medium" w:eastAsia="Calibri" w:hAnsi="Franklin Gothic Medium" w:cs="Calibri"/>
          <w:sz w:val="24"/>
          <w:szCs w:val="26"/>
        </w:rPr>
        <w:t>Confsal</w:t>
      </w:r>
      <w:proofErr w:type="spellEnd"/>
      <w:r w:rsidR="00C4485E">
        <w:rPr>
          <w:rFonts w:ascii="Franklin Gothic Medium" w:eastAsia="Calibri" w:hAnsi="Franklin Gothic Medium" w:cs="Calibri"/>
          <w:sz w:val="24"/>
          <w:szCs w:val="26"/>
        </w:rPr>
        <w:t>,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accessibile 7 giorni su 7</w:t>
      </w:r>
      <w:r w:rsidR="00C4485E">
        <w:rPr>
          <w:rFonts w:ascii="Franklin Gothic Medium" w:eastAsia="Calibri" w:hAnsi="Franklin Gothic Medium" w:cs="Calibri"/>
          <w:sz w:val="24"/>
          <w:szCs w:val="26"/>
        </w:rPr>
        <w:t xml:space="preserve">: </w:t>
      </w:r>
      <w:hyperlink r:id="rId8" w:history="1">
        <w:r w:rsidR="00C4485E" w:rsidRPr="00C4485E">
          <w:rPr>
            <w:rStyle w:val="Collegamentoipertestuale"/>
            <w:rFonts w:ascii="Franklin Gothic Medium" w:eastAsia="Calibri" w:hAnsi="Franklin Gothic Medium" w:cs="Calibri"/>
            <w:b/>
            <w:bCs/>
            <w:color w:val="4F6228" w:themeColor="accent3" w:themeShade="80"/>
            <w:sz w:val="24"/>
            <w:szCs w:val="26"/>
          </w:rPr>
          <w:t>www.sospra.com</w:t>
        </w:r>
      </w:hyperlink>
    </w:p>
    <w:p w14:paraId="0D5E18DC" w14:textId="310747CE" w:rsidR="00897021" w:rsidRPr="0016462E" w:rsidRDefault="00897021" w:rsidP="00F53948">
      <w:pPr>
        <w:spacing w:before="120" w:line="240" w:lineRule="auto"/>
        <w:jc w:val="both"/>
        <w:rPr>
          <w:rFonts w:ascii="Franklin Gothic Medium" w:eastAsia="Bierstadt" w:hAnsi="Franklin Gothic Medium" w:cs="Bierstadt"/>
          <w:noProof/>
          <w:sz w:val="24"/>
          <w:szCs w:val="24"/>
          <w:lang w:val="it-IT"/>
        </w:rPr>
      </w:pPr>
      <w:r w:rsidRPr="00897021">
        <w:rPr>
          <w:rFonts w:ascii="Franklin Gothic Medium" w:eastAsia="Bierstadt" w:hAnsi="Franklin Gothic Medium" w:cs="Bierstadt"/>
          <w:noProof/>
          <w:sz w:val="24"/>
          <w:szCs w:val="24"/>
          <w:lang w:val="it-IT"/>
        </w:rPr>
        <mc:AlternateContent>
          <mc:Choice Requires="wps">
            <w:drawing>
              <wp:inline distT="0" distB="0" distL="0" distR="0" wp14:anchorId="7F5A85B2" wp14:editId="505042E9">
                <wp:extent cx="5676265" cy="400050"/>
                <wp:effectExtent l="38100" t="38100" r="95885" b="161925"/>
                <wp:docPr id="1943833689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265" cy="4000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C72AE" w14:textId="19F5E8A1" w:rsidR="00897021" w:rsidRPr="000B12CA" w:rsidRDefault="00897021" w:rsidP="008970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97021">
                              <w:rPr>
                                <w:rFonts w:ascii="Bierstadt" w:eastAsia="Bierstadt" w:hAnsi="Bierstadt" w:cs="Bierstadt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Webinar</w:t>
                            </w:r>
                            <w:proofErr w:type="spellEnd"/>
                            <w:r w:rsidRPr="00897021">
                              <w:rPr>
                                <w:rFonts w:ascii="Bierstadt" w:eastAsia="Bierstadt" w:hAnsi="Bierstadt" w:cs="Bierstadt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F5A85B2" id="_x0000_s1027" style="width:446.9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" fillcolor="#c2d69b [1942]" stroked="f">
                <v:shadow on="t" color="black" opacity="26214f" origin="-.5,-.5" offset=".74836mm,.74836mm"/>
                <v:textbox>
                  <w:txbxContent>
                    <w:p w14:paraId="6DEC72AE" w14:textId="19F5E8A1" w:rsidR="00897021" w:rsidRPr="000B12CA" w:rsidRDefault="00897021" w:rsidP="008970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97021">
                        <w:rPr>
                          <w:rFonts w:ascii="Bierstadt" w:eastAsia="Bierstadt" w:hAnsi="Bierstadt" w:cs="Bierstadt"/>
                          <w:b/>
                          <w:bCs/>
                          <w:color w:val="215868" w:themeColor="accent5" w:themeShade="80"/>
                          <w:sz w:val="24"/>
                          <w:szCs w:val="24"/>
                        </w:rPr>
                        <w:t>Webinar online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6C2BB19" w14:textId="13131F1A" w:rsidR="00F53948" w:rsidRPr="00897021" w:rsidRDefault="00F53948" w:rsidP="00897021">
      <w:pPr>
        <w:spacing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Per garantire il massimo supporto ai candidati, lo SNALS-</w:t>
      </w:r>
      <w:proofErr w:type="spellStart"/>
      <w:r w:rsidRPr="00897021">
        <w:rPr>
          <w:rFonts w:ascii="Franklin Gothic Medium" w:eastAsia="Calibri" w:hAnsi="Franklin Gothic Medium" w:cs="Calibri"/>
          <w:sz w:val="24"/>
          <w:szCs w:val="26"/>
        </w:rPr>
        <w:t>Confsal</w:t>
      </w:r>
      <w:proofErr w:type="spellEnd"/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ha programmato una serie di </w:t>
      </w:r>
      <w:proofErr w:type="spellStart"/>
      <w:r w:rsidRPr="00897021">
        <w:rPr>
          <w:rFonts w:ascii="Franklin Gothic Medium" w:eastAsia="Calibri" w:hAnsi="Franklin Gothic Medium" w:cs="Calibri"/>
          <w:sz w:val="24"/>
          <w:szCs w:val="26"/>
        </w:rPr>
        <w:t>webinar</w:t>
      </w:r>
      <w:proofErr w:type="spellEnd"/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 formativi online per approfondire</w:t>
      </w:r>
      <w:r w:rsidR="009C3217">
        <w:rPr>
          <w:rFonts w:ascii="Franklin Gothic Medium" w:eastAsia="Calibri" w:hAnsi="Franklin Gothic Medium" w:cs="Calibri"/>
          <w:sz w:val="24"/>
          <w:szCs w:val="26"/>
        </w:rPr>
        <w:t xml:space="preserve"> 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 xml:space="preserve">le </w:t>
      </w:r>
      <w:r w:rsidR="009C3217">
        <w:rPr>
          <w:rFonts w:ascii="Franklin Gothic Medium" w:eastAsia="Calibri" w:hAnsi="Franklin Gothic Medium" w:cs="Calibri"/>
          <w:sz w:val="24"/>
          <w:szCs w:val="26"/>
        </w:rPr>
        <w:t xml:space="preserve">principali 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tematiche dei percorsi formativi ed esercitazioni pratiche.</w:t>
      </w:r>
    </w:p>
    <w:p w14:paraId="3790914A" w14:textId="77777777" w:rsidR="00F53948" w:rsidRPr="00897021" w:rsidRDefault="00F53948" w:rsidP="00F53948">
      <w:pPr>
        <w:spacing w:before="12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I primi due incontri si svolgeranno nei giorni</w:t>
      </w:r>
    </w:p>
    <w:p w14:paraId="40228A3E" w14:textId="01606B8E" w:rsidR="00F53948" w:rsidRPr="00897021" w:rsidRDefault="00F53948" w:rsidP="00897021">
      <w:pPr>
        <w:spacing w:before="120" w:line="240" w:lineRule="auto"/>
        <w:ind w:left="284" w:hanging="284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•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ab/>
        <w:t>27 gennaio 2025 dalle 9</w:t>
      </w:r>
      <w:r w:rsidR="004B0686">
        <w:rPr>
          <w:rFonts w:ascii="Franklin Gothic Medium" w:eastAsia="Calibri" w:hAnsi="Franklin Gothic Medium" w:cs="Calibri"/>
          <w:sz w:val="24"/>
          <w:szCs w:val="26"/>
        </w:rPr>
        <w:t>: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00 alle 11</w:t>
      </w:r>
      <w:r w:rsidR="004B0686">
        <w:rPr>
          <w:rFonts w:ascii="Franklin Gothic Medium" w:eastAsia="Calibri" w:hAnsi="Franklin Gothic Medium" w:cs="Calibri"/>
          <w:sz w:val="24"/>
          <w:szCs w:val="26"/>
        </w:rPr>
        <w:t>: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00 - con Focus sull’A</w:t>
      </w:r>
      <w:r w:rsidR="00186943">
        <w:rPr>
          <w:rFonts w:ascii="Franklin Gothic Medium" w:eastAsia="Calibri" w:hAnsi="Franklin Gothic Medium" w:cs="Calibri"/>
          <w:sz w:val="24"/>
          <w:szCs w:val="26"/>
        </w:rPr>
        <w:t>rea A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ssistenti (ex Area B)</w:t>
      </w:r>
    </w:p>
    <w:p w14:paraId="081E3582" w14:textId="152A2B5A" w:rsidR="00F53948" w:rsidRDefault="00F53948" w:rsidP="00897021">
      <w:pPr>
        <w:spacing w:before="120" w:line="240" w:lineRule="auto"/>
        <w:ind w:left="284" w:hanging="284"/>
        <w:jc w:val="both"/>
        <w:rPr>
          <w:rFonts w:ascii="Franklin Gothic Medium" w:eastAsia="Calibri" w:hAnsi="Franklin Gothic Medium" w:cs="Calibri"/>
          <w:sz w:val="24"/>
          <w:szCs w:val="26"/>
        </w:rPr>
      </w:pPr>
      <w:r w:rsidRPr="00897021">
        <w:rPr>
          <w:rFonts w:ascii="Franklin Gothic Medium" w:eastAsia="Calibri" w:hAnsi="Franklin Gothic Medium" w:cs="Calibri"/>
          <w:sz w:val="24"/>
          <w:szCs w:val="26"/>
        </w:rPr>
        <w:t>•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ab/>
        <w:t>31 gennaio 2025 dalle 14</w:t>
      </w:r>
      <w:r w:rsidR="004B0686">
        <w:rPr>
          <w:rFonts w:ascii="Franklin Gothic Medium" w:eastAsia="Calibri" w:hAnsi="Franklin Gothic Medium" w:cs="Calibri"/>
          <w:sz w:val="24"/>
          <w:szCs w:val="26"/>
        </w:rPr>
        <w:t>: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30 alle 16</w:t>
      </w:r>
      <w:r w:rsidR="004B0686">
        <w:rPr>
          <w:rFonts w:ascii="Franklin Gothic Medium" w:eastAsia="Calibri" w:hAnsi="Franklin Gothic Medium" w:cs="Calibri"/>
          <w:sz w:val="24"/>
          <w:szCs w:val="26"/>
        </w:rPr>
        <w:t>:</w:t>
      </w:r>
      <w:r w:rsidRPr="00897021">
        <w:rPr>
          <w:rFonts w:ascii="Franklin Gothic Medium" w:eastAsia="Calibri" w:hAnsi="Franklin Gothic Medium" w:cs="Calibri"/>
          <w:sz w:val="24"/>
          <w:szCs w:val="26"/>
        </w:rPr>
        <w:t>30</w:t>
      </w:r>
    </w:p>
    <w:p w14:paraId="3E970679" w14:textId="77777777" w:rsidR="00897021" w:rsidRDefault="00897021" w:rsidP="00897021">
      <w:pPr>
        <w:spacing w:before="120" w:line="240" w:lineRule="auto"/>
        <w:jc w:val="both"/>
        <w:rPr>
          <w:rFonts w:ascii="Franklin Gothic Medium" w:eastAsia="Calibri" w:hAnsi="Franklin Gothic Medium" w:cs="Calibri"/>
          <w:sz w:val="24"/>
          <w:szCs w:val="26"/>
        </w:rPr>
      </w:pPr>
    </w:p>
    <w:p w14:paraId="39F232C6" w14:textId="0837971B" w:rsidR="00897021" w:rsidRPr="00897021" w:rsidRDefault="00897021" w:rsidP="00897021">
      <w:pPr>
        <w:shd w:val="clear" w:color="auto" w:fill="006666"/>
        <w:spacing w:before="120" w:line="240" w:lineRule="auto"/>
        <w:jc w:val="center"/>
        <w:rPr>
          <w:rFonts w:ascii="Franklin Gothic Medium" w:eastAsia="Calibri" w:hAnsi="Franklin Gothic Medium" w:cs="Calibri"/>
          <w:b/>
          <w:bCs/>
          <w:color w:val="FFFFFF" w:themeColor="background1"/>
          <w:sz w:val="32"/>
          <w:szCs w:val="32"/>
        </w:rPr>
      </w:pPr>
      <w:r>
        <w:rPr>
          <w:rFonts w:ascii="Franklin Gothic Medium" w:eastAsia="Calibri" w:hAnsi="Franklin Gothic Medium" w:cs="Calibri"/>
          <w:b/>
          <w:bCs/>
          <w:color w:val="FFFFFF" w:themeColor="background1"/>
          <w:sz w:val="32"/>
          <w:szCs w:val="32"/>
        </w:rPr>
        <w:t>Destinatari</w:t>
      </w:r>
    </w:p>
    <w:p w14:paraId="29E7A459" w14:textId="6526AEF4" w:rsidR="00F53948" w:rsidRPr="0016462E" w:rsidRDefault="0016462E" w:rsidP="0016462E">
      <w:pPr>
        <w:spacing w:line="240" w:lineRule="auto"/>
        <w:rPr>
          <w:rFonts w:ascii="Franklin Gothic Medium" w:eastAsia="Calibri" w:hAnsi="Franklin Gothic Medium" w:cs="Calibri"/>
          <w:sz w:val="24"/>
          <w:szCs w:val="26"/>
        </w:rPr>
      </w:pPr>
      <w:r>
        <w:rPr>
          <w:rFonts w:ascii="Calibri" w:eastAsia="Calibri" w:hAnsi="Calibri" w:cs="Calibri"/>
          <w:noProof/>
          <w:sz w:val="24"/>
          <w:szCs w:val="26"/>
          <w:lang w:val="it-IT"/>
        </w:rPr>
        <w:drawing>
          <wp:anchor distT="0" distB="0" distL="114300" distR="114300" simplePos="0" relativeHeight="251658240" behindDoc="0" locked="0" layoutInCell="1" allowOverlap="1" wp14:anchorId="6BB00258" wp14:editId="11195C2C">
            <wp:simplePos x="0" y="0"/>
            <wp:positionH relativeFrom="column">
              <wp:posOffset>408940</wp:posOffset>
            </wp:positionH>
            <wp:positionV relativeFrom="paragraph">
              <wp:posOffset>416627</wp:posOffset>
            </wp:positionV>
            <wp:extent cx="4800600" cy="1571625"/>
            <wp:effectExtent l="0" t="0" r="0" b="9525"/>
            <wp:wrapNone/>
            <wp:docPr id="1172534449" name="Immagin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534449" name="Immagin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610"/>
                    <a:stretch/>
                  </pic:blipFill>
                  <pic:spPr bwMode="auto">
                    <a:xfrm>
                      <a:off x="0" y="0"/>
                      <a:ext cx="4800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948" w:rsidRPr="00897021">
        <w:rPr>
          <w:rFonts w:ascii="Franklin Gothic Medium" w:eastAsia="Calibri" w:hAnsi="Franklin Gothic Medium" w:cs="Calibri"/>
          <w:sz w:val="24"/>
          <w:szCs w:val="26"/>
        </w:rPr>
        <w:t xml:space="preserve">Il corso è gratuito per gli iscritti o per chi intende iscriversi allo </w:t>
      </w:r>
      <w:proofErr w:type="spellStart"/>
      <w:r w:rsidR="00F53948" w:rsidRPr="00897021">
        <w:rPr>
          <w:rFonts w:ascii="Franklin Gothic Medium" w:eastAsia="Calibri" w:hAnsi="Franklin Gothic Medium" w:cs="Calibri"/>
          <w:sz w:val="24"/>
          <w:szCs w:val="26"/>
        </w:rPr>
        <w:t>Snals-Confsal</w:t>
      </w:r>
      <w:proofErr w:type="spellEnd"/>
      <w:r w:rsidR="00F53948" w:rsidRPr="00897021">
        <w:rPr>
          <w:rFonts w:ascii="Franklin Gothic Medium" w:eastAsia="Calibri" w:hAnsi="Franklin Gothic Medium" w:cs="Calibri"/>
          <w:sz w:val="24"/>
          <w:szCs w:val="26"/>
        </w:rPr>
        <w:t xml:space="preserve"> </w:t>
      </w:r>
    </w:p>
    <w:sectPr w:rsidR="00F53948" w:rsidRPr="0016462E" w:rsidSect="00897021">
      <w:headerReference w:type="default" r:id="rId11"/>
      <w:pgSz w:w="11909" w:h="16834"/>
      <w:pgMar w:top="2977" w:right="1440" w:bottom="993" w:left="1440" w:header="0" w:footer="2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0B29" w14:textId="77777777" w:rsidR="00945B6E" w:rsidRDefault="00945B6E">
      <w:pPr>
        <w:spacing w:line="240" w:lineRule="auto"/>
      </w:pPr>
      <w:r>
        <w:separator/>
      </w:r>
    </w:p>
  </w:endnote>
  <w:endnote w:type="continuationSeparator" w:id="0">
    <w:p w14:paraId="1A0F5F45" w14:textId="77777777" w:rsidR="00945B6E" w:rsidRDefault="00945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D989B" w14:textId="77777777" w:rsidR="00945B6E" w:rsidRDefault="00945B6E">
      <w:pPr>
        <w:spacing w:line="240" w:lineRule="auto"/>
      </w:pPr>
      <w:r>
        <w:separator/>
      </w:r>
    </w:p>
  </w:footnote>
  <w:footnote w:type="continuationSeparator" w:id="0">
    <w:p w14:paraId="471F47E2" w14:textId="77777777" w:rsidR="00945B6E" w:rsidRDefault="00945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F32C9" w14:textId="3247482C" w:rsidR="00071965" w:rsidRDefault="00071965" w:rsidP="003104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-1418" w:right="-610"/>
      <w:rPr>
        <w:rFonts w:ascii="Verdana" w:eastAsia="Verdana" w:hAnsi="Verdana" w:cs="Verdana"/>
        <w:color w:val="000000"/>
        <w:sz w:val="28"/>
        <w:szCs w:val="28"/>
      </w:rPr>
    </w:pPr>
  </w:p>
  <w:p w14:paraId="799C4CF7" w14:textId="030E5192" w:rsidR="00071965" w:rsidRDefault="00F53948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line="240" w:lineRule="auto"/>
      <w:ind w:right="-43"/>
      <w:rPr>
        <w:color w:val="000000"/>
      </w:rPr>
    </w:pPr>
    <w:r w:rsidRPr="0058391C">
      <w:rPr>
        <w:rFonts w:ascii="Verdana" w:eastAsia="Verdana" w:hAnsi="Verdana" w:cs="Verdana"/>
        <w:noProof/>
        <w:color w:val="000000"/>
        <w:sz w:val="28"/>
        <w:szCs w:val="28"/>
        <w:lang w:val="it-I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252B6DF" wp14:editId="4904B166">
              <wp:simplePos x="0" y="0"/>
              <wp:positionH relativeFrom="column">
                <wp:posOffset>227330</wp:posOffset>
              </wp:positionH>
              <wp:positionV relativeFrom="paragraph">
                <wp:posOffset>1069975</wp:posOffset>
              </wp:positionV>
              <wp:extent cx="2143125" cy="1404620"/>
              <wp:effectExtent l="0" t="0" r="0" b="0"/>
              <wp:wrapSquare wrapText="bothSides"/>
              <wp:docPr id="217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12DA7" w14:textId="77777777" w:rsidR="0058391C" w:rsidRPr="00925040" w:rsidRDefault="0058391C" w:rsidP="00925040">
                          <w:pPr>
                            <w:shd w:val="clear" w:color="auto" w:fill="BFBFBF" w:themeFill="background1" w:themeFillShade="BF"/>
                            <w:rPr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</w:pPr>
                          <w:r w:rsidRPr="00925040">
                            <w:rPr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Segreteria provinciale di….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52B6DF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17.9pt;margin-top:84.25pt;width:16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" filled="f" stroked="f">
              <v:textbox style="mso-fit-shape-to-text:t">
                <w:txbxContent>
                  <w:p w14:paraId="59512DA7" w14:textId="77777777" w:rsidR="0058391C" w:rsidRPr="00925040" w:rsidRDefault="0058391C" w:rsidP="00925040">
                    <w:pPr>
                      <w:shd w:val="clear" w:color="auto" w:fill="BFBFBF" w:themeFill="background1" w:themeFillShade="BF"/>
                      <w:rPr>
                        <w:b/>
                        <w:bCs/>
                        <w:color w:val="C00000"/>
                        <w:sz w:val="20"/>
                        <w:szCs w:val="20"/>
                      </w:rPr>
                    </w:pPr>
                    <w:r w:rsidRPr="00925040">
                      <w:rPr>
                        <w:b/>
                        <w:bCs/>
                        <w:color w:val="C00000"/>
                        <w:sz w:val="20"/>
                        <w:szCs w:val="20"/>
                      </w:rPr>
                      <w:t>Segreteria provinciale di….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it-IT"/>
      </w:rPr>
      <w:drawing>
        <wp:anchor distT="0" distB="0" distL="114300" distR="114300" simplePos="0" relativeHeight="251657216" behindDoc="0" locked="0" layoutInCell="1" allowOverlap="1" wp14:anchorId="6DDF2C40" wp14:editId="452BCCB3">
          <wp:simplePos x="0" y="0"/>
          <wp:positionH relativeFrom="margin">
            <wp:posOffset>-238125</wp:posOffset>
          </wp:positionH>
          <wp:positionV relativeFrom="margin">
            <wp:posOffset>-1480820</wp:posOffset>
          </wp:positionV>
          <wp:extent cx="6225540" cy="1428750"/>
          <wp:effectExtent l="0" t="0" r="3810" b="0"/>
          <wp:wrapSquare wrapText="bothSides"/>
          <wp:docPr id="164473894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48332" name="Immagine 77148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554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1.75pt;height:75pt" o:bullet="t">
        <v:imagedata r:id="rId1" o:title="banner TFR OK-05"/>
      </v:shape>
    </w:pict>
  </w:numPicBullet>
  <w:abstractNum w:abstractNumId="0" w15:restartNumberingAfterBreak="0">
    <w:nsid w:val="17E71CE8"/>
    <w:multiLevelType w:val="multilevel"/>
    <w:tmpl w:val="81B68966"/>
    <w:lvl w:ilvl="0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203455"/>
    <w:multiLevelType w:val="hybridMultilevel"/>
    <w:tmpl w:val="DE40C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2379"/>
    <w:multiLevelType w:val="multilevel"/>
    <w:tmpl w:val="FEE68258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  <w:sz w:val="24"/>
        <w:szCs w:val="24"/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3" w15:restartNumberingAfterBreak="0">
    <w:nsid w:val="522A5753"/>
    <w:multiLevelType w:val="multilevel"/>
    <w:tmpl w:val="289AFF92"/>
    <w:lvl w:ilvl="0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4" w15:restartNumberingAfterBreak="0">
    <w:nsid w:val="58FF06B7"/>
    <w:multiLevelType w:val="multilevel"/>
    <w:tmpl w:val="A71ECE0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A000F1"/>
    <w:multiLevelType w:val="hybridMultilevel"/>
    <w:tmpl w:val="23524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65"/>
    <w:rsid w:val="00071965"/>
    <w:rsid w:val="000C1F81"/>
    <w:rsid w:val="0016462E"/>
    <w:rsid w:val="00186943"/>
    <w:rsid w:val="001A3647"/>
    <w:rsid w:val="0023046F"/>
    <w:rsid w:val="002761D0"/>
    <w:rsid w:val="00290C34"/>
    <w:rsid w:val="00293FCD"/>
    <w:rsid w:val="002B033A"/>
    <w:rsid w:val="002C6E10"/>
    <w:rsid w:val="002E27BD"/>
    <w:rsid w:val="002E4CB8"/>
    <w:rsid w:val="00310471"/>
    <w:rsid w:val="00387F0C"/>
    <w:rsid w:val="003B5823"/>
    <w:rsid w:val="003C27FE"/>
    <w:rsid w:val="003C6714"/>
    <w:rsid w:val="003F3F55"/>
    <w:rsid w:val="00413130"/>
    <w:rsid w:val="00436AD3"/>
    <w:rsid w:val="004708F4"/>
    <w:rsid w:val="0049500B"/>
    <w:rsid w:val="004B0686"/>
    <w:rsid w:val="004F53F3"/>
    <w:rsid w:val="00517447"/>
    <w:rsid w:val="0058391C"/>
    <w:rsid w:val="005B6B88"/>
    <w:rsid w:val="006359F5"/>
    <w:rsid w:val="00672E99"/>
    <w:rsid w:val="006E7945"/>
    <w:rsid w:val="00740CE6"/>
    <w:rsid w:val="007E517F"/>
    <w:rsid w:val="008744F2"/>
    <w:rsid w:val="008806F6"/>
    <w:rsid w:val="00897021"/>
    <w:rsid w:val="008C4657"/>
    <w:rsid w:val="00925040"/>
    <w:rsid w:val="009333F1"/>
    <w:rsid w:val="00945B6E"/>
    <w:rsid w:val="009A38D2"/>
    <w:rsid w:val="009B04EC"/>
    <w:rsid w:val="009C3217"/>
    <w:rsid w:val="009E5AA6"/>
    <w:rsid w:val="00A354FF"/>
    <w:rsid w:val="00AA57E0"/>
    <w:rsid w:val="00AD05CE"/>
    <w:rsid w:val="00B160CA"/>
    <w:rsid w:val="00B17A14"/>
    <w:rsid w:val="00B51014"/>
    <w:rsid w:val="00B67BAF"/>
    <w:rsid w:val="00B72750"/>
    <w:rsid w:val="00B76C65"/>
    <w:rsid w:val="00BA2509"/>
    <w:rsid w:val="00BC0769"/>
    <w:rsid w:val="00C2222B"/>
    <w:rsid w:val="00C43E19"/>
    <w:rsid w:val="00C4485E"/>
    <w:rsid w:val="00CE760B"/>
    <w:rsid w:val="00CF0802"/>
    <w:rsid w:val="00D07A26"/>
    <w:rsid w:val="00D31E86"/>
    <w:rsid w:val="00D55EBE"/>
    <w:rsid w:val="00D84FF5"/>
    <w:rsid w:val="00DA1F40"/>
    <w:rsid w:val="00DD0D94"/>
    <w:rsid w:val="00DD1E60"/>
    <w:rsid w:val="00DE73A1"/>
    <w:rsid w:val="00E17E52"/>
    <w:rsid w:val="00E2464A"/>
    <w:rsid w:val="00E27B40"/>
    <w:rsid w:val="00E3239B"/>
    <w:rsid w:val="00E4691E"/>
    <w:rsid w:val="00E7511F"/>
    <w:rsid w:val="00E87A4E"/>
    <w:rsid w:val="00EA3C7B"/>
    <w:rsid w:val="00F070B1"/>
    <w:rsid w:val="00F13088"/>
    <w:rsid w:val="00F16348"/>
    <w:rsid w:val="00F23475"/>
    <w:rsid w:val="00F269BD"/>
    <w:rsid w:val="00F53948"/>
    <w:rsid w:val="00F8197E"/>
    <w:rsid w:val="00FB15EA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E7938"/>
  <w15:docId w15:val="{F1C5E78D-4DDC-42B7-9B3C-8D6D0C98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882"/>
  </w:style>
  <w:style w:type="paragraph" w:styleId="Pidipagina">
    <w:name w:val="footer"/>
    <w:basedOn w:val="Normale"/>
    <w:link w:val="Pidipagina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8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B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2A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04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5AA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485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4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pra.com/indice.ht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ospra.com/offerta_formativa.htpl?corso=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Z5GPo55jRWLre3lhC/FfXWlMA==">CgMxLjAyDmgucnBlZm1oc2lmaDZ6Mg5oLmRqdXVtYm5nc3YyNTIOaC50bDRpMW1zZ2lxYmcyDWgub3VwbmZwbzhib20yDmguYWpqNG1sNDVkNWZrMg5oLmNwcmkzbG5pMm9nYzIIaC5namRneHM4AHIhMVZjTnpYOVhJV1EwWFI0ZjhEVUxrTDhjb0x2UV9uMjFq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2025-01-16T13:46:00Z</cp:lastPrinted>
  <dcterms:created xsi:type="dcterms:W3CDTF">2025-01-24T08:38:00Z</dcterms:created>
  <dcterms:modified xsi:type="dcterms:W3CDTF">2025-01-24T08:38:00Z</dcterms:modified>
</cp:coreProperties>
</file>